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1015F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27DE5049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16BAD1E5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Sedejeva ulica 9, 5000 Nova Gorica</w:t>
      </w:r>
    </w:p>
    <w:p w14:paraId="1812FBB6" w14:textId="77777777" w:rsidR="00BE470F" w:rsidRPr="008569CE" w:rsidRDefault="00BE470F">
      <w:pPr>
        <w:rPr>
          <w:rFonts w:ascii="Calibri" w:hAnsi="Calibri" w:cs="Calibri"/>
          <w:sz w:val="22"/>
          <w:szCs w:val="22"/>
        </w:rPr>
      </w:pPr>
    </w:p>
    <w:p w14:paraId="2B4F2D77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Številka javnega naročila: 65/26</w:t>
      </w:r>
    </w:p>
    <w:p w14:paraId="178FF87D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093C871D" w14:textId="77777777" w:rsidR="00BE470F" w:rsidRPr="008569CE" w:rsidRDefault="00BE470F">
      <w:pPr>
        <w:rPr>
          <w:rFonts w:ascii="Calibri" w:hAnsi="Calibri" w:cs="Calibri"/>
          <w:sz w:val="22"/>
          <w:szCs w:val="22"/>
        </w:rPr>
      </w:pPr>
    </w:p>
    <w:p w14:paraId="232049C7" w14:textId="77777777" w:rsidR="00BE470F" w:rsidRPr="008569CE" w:rsidRDefault="0059358E">
      <w:pPr>
        <w:spacing w:before="200" w:after="120"/>
        <w:jc w:val="center"/>
        <w:rPr>
          <w:rFonts w:ascii="Calibri" w:hAnsi="Calibri" w:cs="Calibri"/>
          <w:sz w:val="24"/>
          <w:szCs w:val="24"/>
        </w:rPr>
      </w:pPr>
      <w:r w:rsidRPr="008569CE">
        <w:rPr>
          <w:rFonts w:ascii="Calibri" w:hAnsi="Calibri" w:cs="Calibri"/>
          <w:b/>
          <w:bCs/>
          <w:sz w:val="24"/>
          <w:szCs w:val="24"/>
        </w:rPr>
        <w:t>MENIČNA IZJAVA</w:t>
      </w:r>
    </w:p>
    <w:p w14:paraId="28BB26A5" w14:textId="77777777" w:rsidR="00BE470F" w:rsidRPr="008569CE" w:rsidRDefault="0059358E">
      <w:pPr>
        <w:spacing w:after="240"/>
        <w:jc w:val="center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b/>
          <w:bCs/>
          <w:sz w:val="22"/>
          <w:szCs w:val="22"/>
        </w:rPr>
        <w:t>s pooblastilom za izpolnitev in unovčenje menice</w:t>
      </w:r>
    </w:p>
    <w:p w14:paraId="07F051E1" w14:textId="77777777" w:rsidR="00BE470F" w:rsidRPr="008569CE" w:rsidRDefault="0059358E" w:rsidP="008569CE">
      <w:pPr>
        <w:spacing w:after="200" w:line="260" w:lineRule="auto"/>
        <w:jc w:val="both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Naročniku Javnemu zavodu za gasilsko in reševalno dejavnost – Gasilski enoti Nova Gorica, Sedejeva ulica 9, 5000 Nova Gorica, kot zavarovanje za odpravo napak v garancijskem roku za izvedbo javnega naročila z oznako 65/26, katerega predmet je »NABAVA VEČJEGA GASILSKEGA VOZILA ZA GAŠENJE GOZDNIH POŽAROV – GVGP-2«, objavljenega na Portalu javnih naročil, izročamo bianco lastno menico ter to menično izjavo s pooblastilom za izpolnitev in unovčenje menice.</w:t>
      </w:r>
    </w:p>
    <w:p w14:paraId="2981E4E1" w14:textId="77777777" w:rsidR="00BE470F" w:rsidRPr="008569CE" w:rsidRDefault="0059358E">
      <w:pPr>
        <w:spacing w:after="80" w:line="260" w:lineRule="auto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Naročnika nepreklicno pooblaščamo, da izpolni priloženo menico z zneskom v višini do</w:t>
      </w:r>
    </w:p>
    <w:p w14:paraId="773651CB" w14:textId="77777777" w:rsidR="00BE470F" w:rsidRPr="008569CE" w:rsidRDefault="0059358E">
      <w:pPr>
        <w:spacing w:before="100" w:after="100"/>
        <w:jc w:val="center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b/>
          <w:bCs/>
          <w:sz w:val="22"/>
          <w:szCs w:val="22"/>
        </w:rPr>
        <w:t>______________ EUR</w:t>
      </w:r>
    </w:p>
    <w:p w14:paraId="0D575F18" w14:textId="161E9987" w:rsidR="00BE470F" w:rsidRPr="008569CE" w:rsidRDefault="0059358E" w:rsidP="008569CE">
      <w:pPr>
        <w:spacing w:after="200" w:line="260" w:lineRule="auto"/>
        <w:jc w:val="both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 xml:space="preserve">in z vsemi ostalimi potrebnimi podatki in jo na naš račun unovči v primeru, če </w:t>
      </w:r>
      <w:r w:rsidRPr="008569CE">
        <w:rPr>
          <w:rFonts w:ascii="Calibri" w:hAnsi="Calibri" w:cs="Calibri"/>
          <w:sz w:val="22"/>
          <w:szCs w:val="22"/>
        </w:rPr>
        <w:t>ne bomo izvrševali garancijskih obveznosti v rokih in na način, kot je opredeljeno v pogodbi št. 65-___/26.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6480"/>
      </w:tblGrid>
      <w:tr w:rsidR="00BE470F" w:rsidRPr="008569CE" w14:paraId="5BBCC99A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BE7E1C6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Menica je unovčljiva pri: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0" w:type="dxa"/>
              <w:right w:w="0" w:type="dxa"/>
            </w:tcMar>
          </w:tcPr>
          <w:p w14:paraId="39CD62C4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52BA2B" w14:textId="77777777" w:rsidR="00BE470F" w:rsidRPr="008569CE" w:rsidRDefault="0059358E">
            <w:pPr>
              <w:spacing w:before="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i/>
                <w:iCs/>
                <w:sz w:val="22"/>
                <w:szCs w:val="22"/>
              </w:rPr>
              <w:t>(</w:t>
            </w:r>
            <w:proofErr w:type="spellStart"/>
            <w:r w:rsidRPr="008569CE">
              <w:rPr>
                <w:rFonts w:ascii="Calibri" w:hAnsi="Calibri" w:cs="Calibri"/>
                <w:i/>
                <w:iCs/>
                <w:sz w:val="22"/>
                <w:szCs w:val="22"/>
              </w:rPr>
              <w:t>domiciliat</w:t>
            </w:r>
            <w:proofErr w:type="spellEnd"/>
            <w:r w:rsidRPr="008569C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– naziv in naslov banke ali drugega plačnika)</w:t>
            </w:r>
          </w:p>
        </w:tc>
      </w:tr>
      <w:tr w:rsidR="00BE470F" w:rsidRPr="008569CE" w14:paraId="1FE0A541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48F0BCF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s transakcijskega računa št.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0" w:type="dxa"/>
              <w:right w:w="0" w:type="dxa"/>
            </w:tcMar>
          </w:tcPr>
          <w:p w14:paraId="2EC4EF7F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24B92C" w14:textId="77777777" w:rsidR="00BE470F" w:rsidRPr="008569CE" w:rsidRDefault="0059358E">
            <w:pPr>
              <w:spacing w:before="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i/>
                <w:iCs/>
                <w:sz w:val="22"/>
                <w:szCs w:val="22"/>
              </w:rPr>
              <w:t>(številka transakcijskega računa)</w:t>
            </w:r>
          </w:p>
        </w:tc>
      </w:tr>
    </w:tbl>
    <w:p w14:paraId="0830610B" w14:textId="77777777" w:rsidR="00BE470F" w:rsidRPr="008569CE" w:rsidRDefault="00BE470F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6480"/>
      </w:tblGrid>
      <w:tr w:rsidR="00BE470F" w:rsidRPr="008569CE" w14:paraId="0A89BB37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3079FD7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Veljavnost menice: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68BC177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739FF9C" w14:textId="77777777" w:rsidR="00BE470F" w:rsidRPr="008569CE" w:rsidRDefault="00BE470F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6480"/>
      </w:tblGrid>
      <w:tr w:rsidR="00BE470F" w:rsidRPr="008569CE" w14:paraId="75264BB7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70FCA54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Izdajatelj menice (ponudnik):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3D1DD5F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E470F" w:rsidRPr="008569CE" w14:paraId="097F533D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933B340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F707D2F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E470F" w:rsidRPr="008569CE" w14:paraId="1490CF92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4A8F27F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06BD9D7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E470F" w:rsidRPr="008569CE" w14:paraId="1DE30F11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277CBF0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8D77CFF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E470F" w:rsidRPr="008569CE" w14:paraId="3C0E05B0" w14:textId="77777777">
        <w:tblPrEx>
          <w:tblCellMar>
            <w:top w:w="0" w:type="dxa"/>
            <w:bottom w:w="0" w:type="dxa"/>
          </w:tblCellMar>
        </w:tblPrEx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AC5BD25" w14:textId="77777777" w:rsidR="00BE470F" w:rsidRPr="008569CE" w:rsidRDefault="0059358E">
            <w:pPr>
              <w:rPr>
                <w:rFonts w:ascii="Calibri" w:hAnsi="Calibri" w:cs="Calibri"/>
                <w:sz w:val="22"/>
                <w:szCs w:val="22"/>
              </w:rPr>
            </w:pPr>
            <w:r w:rsidRPr="008569CE">
              <w:rPr>
                <w:rFonts w:ascii="Calibri" w:hAnsi="Calibri" w:cs="Calibri"/>
                <w:sz w:val="22"/>
                <w:szCs w:val="22"/>
              </w:rPr>
              <w:t>Davčna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EF5F03B" w14:textId="77777777" w:rsidR="00BE470F" w:rsidRPr="008569CE" w:rsidRDefault="00BE470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FD0D54" w14:textId="77777777" w:rsidR="00BE470F" w:rsidRPr="008569CE" w:rsidRDefault="00BE470F">
      <w:pPr>
        <w:rPr>
          <w:rFonts w:ascii="Calibri" w:hAnsi="Calibri" w:cs="Calibri"/>
          <w:sz w:val="22"/>
          <w:szCs w:val="22"/>
        </w:rPr>
      </w:pPr>
    </w:p>
    <w:p w14:paraId="06F50192" w14:textId="77777777" w:rsidR="00BE470F" w:rsidRPr="008569CE" w:rsidRDefault="0059358E">
      <w:pPr>
        <w:keepNext/>
        <w:keepLines/>
        <w:tabs>
          <w:tab w:val="left" w:pos="0"/>
          <w:tab w:val="left" w:pos="4680"/>
        </w:tabs>
        <w:spacing w:before="200" w:after="60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Datum in kraj:</w:t>
      </w:r>
      <w:r w:rsidRPr="008569CE">
        <w:rPr>
          <w:rFonts w:ascii="Calibri" w:hAnsi="Calibri" w:cs="Calibri"/>
          <w:sz w:val="22"/>
          <w:szCs w:val="22"/>
        </w:rPr>
        <w:tab/>
        <w:t>Podpis in žig:</w:t>
      </w:r>
    </w:p>
    <w:p w14:paraId="0049FE68" w14:textId="77777777" w:rsidR="00BE470F" w:rsidRPr="008569CE" w:rsidRDefault="0059358E">
      <w:pPr>
        <w:keepNext/>
        <w:keepLines/>
        <w:tabs>
          <w:tab w:val="left" w:pos="0"/>
          <w:tab w:val="left" w:pos="4680"/>
        </w:tabs>
        <w:spacing w:after="200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sz w:val="22"/>
          <w:szCs w:val="22"/>
        </w:rPr>
        <w:t>________________________</w:t>
      </w:r>
      <w:r w:rsidRPr="008569CE">
        <w:rPr>
          <w:rFonts w:ascii="Calibri" w:hAnsi="Calibri" w:cs="Calibri"/>
          <w:sz w:val="22"/>
          <w:szCs w:val="22"/>
        </w:rPr>
        <w:tab/>
        <w:t>________________________</w:t>
      </w:r>
    </w:p>
    <w:p w14:paraId="31B19BE2" w14:textId="77777777" w:rsidR="00BE470F" w:rsidRPr="008569CE" w:rsidRDefault="0059358E">
      <w:pPr>
        <w:keepLines/>
        <w:spacing w:before="200" w:after="80"/>
        <w:rPr>
          <w:rFonts w:ascii="Calibri" w:hAnsi="Calibri" w:cs="Calibri"/>
          <w:sz w:val="22"/>
          <w:szCs w:val="22"/>
        </w:rPr>
      </w:pPr>
      <w:r w:rsidRPr="008569CE">
        <w:rPr>
          <w:rFonts w:ascii="Calibri" w:hAnsi="Calibri" w:cs="Calibri"/>
          <w:b/>
          <w:bCs/>
          <w:sz w:val="22"/>
          <w:szCs w:val="22"/>
        </w:rPr>
        <w:t>Priloga: bianco menica</w:t>
      </w:r>
    </w:p>
    <w:sectPr w:rsidR="00BE470F" w:rsidRPr="008569CE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A6AD" w14:textId="77777777" w:rsidR="0059358E" w:rsidRDefault="0059358E">
      <w:r>
        <w:separator/>
      </w:r>
    </w:p>
  </w:endnote>
  <w:endnote w:type="continuationSeparator" w:id="0">
    <w:p w14:paraId="49A68A5C" w14:textId="77777777" w:rsidR="0059358E" w:rsidRDefault="0059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18CD" w14:textId="77777777" w:rsidR="00BE470F" w:rsidRDefault="0059358E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D441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ED441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82A9" w14:textId="77777777" w:rsidR="0059358E" w:rsidRDefault="0059358E">
      <w:r>
        <w:separator/>
      </w:r>
    </w:p>
  </w:footnote>
  <w:footnote w:type="continuationSeparator" w:id="0">
    <w:p w14:paraId="6DDAFE43" w14:textId="77777777" w:rsidR="0059358E" w:rsidRDefault="00593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C64AE" w14:textId="77777777" w:rsidR="00BE470F" w:rsidRDefault="0059358E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27777"/>
    <w:multiLevelType w:val="hybridMultilevel"/>
    <w:tmpl w:val="210C523E"/>
    <w:lvl w:ilvl="0" w:tplc="A948B8A6">
      <w:start w:val="1"/>
      <w:numFmt w:val="bullet"/>
      <w:lvlText w:val="●"/>
      <w:lvlJc w:val="left"/>
      <w:pPr>
        <w:ind w:left="720" w:hanging="360"/>
      </w:pPr>
    </w:lvl>
    <w:lvl w:ilvl="1" w:tplc="5DD89D64">
      <w:start w:val="1"/>
      <w:numFmt w:val="bullet"/>
      <w:lvlText w:val="○"/>
      <w:lvlJc w:val="left"/>
      <w:pPr>
        <w:ind w:left="1440" w:hanging="360"/>
      </w:pPr>
    </w:lvl>
    <w:lvl w:ilvl="2" w:tplc="97DE85E6">
      <w:start w:val="1"/>
      <w:numFmt w:val="bullet"/>
      <w:lvlText w:val="■"/>
      <w:lvlJc w:val="left"/>
      <w:pPr>
        <w:ind w:left="2160" w:hanging="360"/>
      </w:pPr>
    </w:lvl>
    <w:lvl w:ilvl="3" w:tplc="45DA4E84">
      <w:start w:val="1"/>
      <w:numFmt w:val="bullet"/>
      <w:lvlText w:val="●"/>
      <w:lvlJc w:val="left"/>
      <w:pPr>
        <w:ind w:left="2880" w:hanging="360"/>
      </w:pPr>
    </w:lvl>
    <w:lvl w:ilvl="4" w:tplc="874CF620">
      <w:start w:val="1"/>
      <w:numFmt w:val="bullet"/>
      <w:lvlText w:val="○"/>
      <w:lvlJc w:val="left"/>
      <w:pPr>
        <w:ind w:left="3600" w:hanging="360"/>
      </w:pPr>
    </w:lvl>
    <w:lvl w:ilvl="5" w:tplc="EDE06BF0">
      <w:start w:val="1"/>
      <w:numFmt w:val="bullet"/>
      <w:lvlText w:val="■"/>
      <w:lvlJc w:val="left"/>
      <w:pPr>
        <w:ind w:left="4320" w:hanging="360"/>
      </w:pPr>
    </w:lvl>
    <w:lvl w:ilvl="6" w:tplc="3B94EA68">
      <w:start w:val="1"/>
      <w:numFmt w:val="bullet"/>
      <w:lvlText w:val="●"/>
      <w:lvlJc w:val="left"/>
      <w:pPr>
        <w:ind w:left="5040" w:hanging="360"/>
      </w:pPr>
    </w:lvl>
    <w:lvl w:ilvl="7" w:tplc="4B348C4E">
      <w:start w:val="1"/>
      <w:numFmt w:val="bullet"/>
      <w:lvlText w:val="●"/>
      <w:lvlJc w:val="left"/>
      <w:pPr>
        <w:ind w:left="5760" w:hanging="360"/>
      </w:pPr>
    </w:lvl>
    <w:lvl w:ilvl="8" w:tplc="0BBEE32C">
      <w:start w:val="1"/>
      <w:numFmt w:val="bullet"/>
      <w:lvlText w:val="●"/>
      <w:lvlJc w:val="left"/>
      <w:pPr>
        <w:ind w:left="6480" w:hanging="360"/>
      </w:pPr>
    </w:lvl>
  </w:abstractNum>
  <w:num w:numId="1" w16cid:durableId="5561648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70F"/>
    <w:rsid w:val="004A1EC1"/>
    <w:rsid w:val="0059358E"/>
    <w:rsid w:val="008569CE"/>
    <w:rsid w:val="00BE470F"/>
    <w:rsid w:val="00ED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6C20"/>
  <w15:docId w15:val="{78897826-AEE4-4EBF-A31C-914F4D1C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3</cp:revision>
  <dcterms:created xsi:type="dcterms:W3CDTF">2026-05-19T18:06:00Z</dcterms:created>
  <dcterms:modified xsi:type="dcterms:W3CDTF">2026-05-19T18:20:00Z</dcterms:modified>
</cp:coreProperties>
</file>